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D2B" w:rsidRPr="009F6F35" w:rsidRDefault="00A50EE6" w:rsidP="009F6F35">
      <w:pPr>
        <w:pStyle w:val="BodyA"/>
        <w:rPr>
          <w:rFonts w:ascii="Georgia" w:eastAsia="Georgia" w:hAnsi="Georgia" w:cs="Georgia"/>
          <w:b/>
          <w:bCs/>
          <w:sz w:val="30"/>
          <w:szCs w:val="30"/>
        </w:rPr>
      </w:pPr>
      <w:r w:rsidRPr="009F6F35">
        <w:rPr>
          <w:rFonts w:ascii="Georgia" w:hAnsi="Georgia"/>
          <w:b/>
          <w:bCs/>
          <w:sz w:val="30"/>
          <w:szCs w:val="30"/>
        </w:rPr>
        <w:t>Philippe Quint Short Bio {August 2019}</w:t>
      </w:r>
    </w:p>
    <w:p w:rsidR="00FD1D2B" w:rsidRPr="009F6F35" w:rsidRDefault="00FD1D2B" w:rsidP="009F6F35">
      <w:pPr>
        <w:pStyle w:val="BodyA"/>
        <w:rPr>
          <w:rFonts w:ascii="Georgia" w:eastAsia="Georgia" w:hAnsi="Georgia" w:cs="Georgia"/>
          <w:sz w:val="26"/>
          <w:szCs w:val="26"/>
        </w:rPr>
      </w:pPr>
    </w:p>
    <w:p w:rsidR="00577834" w:rsidRPr="004D5037" w:rsidRDefault="00577834" w:rsidP="00577834">
      <w:pPr>
        <w:autoSpaceDE w:val="0"/>
        <w:autoSpaceDN w:val="0"/>
        <w:adjustRightInd w:val="0"/>
        <w:rPr>
          <w:rFonts w:ascii="Georgia" w:hAnsi="Georgia"/>
          <w:color w:val="222222"/>
          <w:sz w:val="26"/>
          <w:szCs w:val="26"/>
        </w:rPr>
      </w:pPr>
      <w:r w:rsidRPr="004D5037">
        <w:rPr>
          <w:rFonts w:ascii="Georgia" w:hAnsi="Georgia" w:cs="Georgia"/>
          <w:color w:val="000000"/>
          <w:sz w:val="26"/>
          <w:szCs w:val="26"/>
        </w:rPr>
        <w:t xml:space="preserve">Multi Grammy Award nominee violinist Philippe Quint is internationally recognized for his unique and insightful approach to standard repertoire, championing and rediscovering neglected repertoire and embarking on imaginative, exciting journeys of explorations and collaborations with artists of different genres. “Truly phenomenal” is how </w:t>
      </w:r>
      <w:r w:rsidRPr="004D5037">
        <w:rPr>
          <w:rFonts w:ascii="Georgia" w:hAnsi="Georgia" w:cs="Georgia"/>
          <w:i/>
          <w:iCs/>
          <w:color w:val="000000"/>
          <w:sz w:val="26"/>
          <w:szCs w:val="26"/>
        </w:rPr>
        <w:t xml:space="preserve">BBC Music Magazine </w:t>
      </w:r>
      <w:r w:rsidRPr="004D5037">
        <w:rPr>
          <w:rFonts w:ascii="Georgia" w:hAnsi="Georgia" w:cs="Georgia"/>
          <w:color w:val="000000"/>
          <w:sz w:val="26"/>
          <w:szCs w:val="26"/>
        </w:rPr>
        <w:t>recently described him</w:t>
      </w:r>
      <w:r>
        <w:rPr>
          <w:rFonts w:ascii="Georgia" w:hAnsi="Georgia" w:cs="Georgia"/>
          <w:color w:val="000000"/>
          <w:sz w:val="26"/>
          <w:szCs w:val="26"/>
        </w:rPr>
        <w:t>,</w:t>
      </w:r>
      <w:r w:rsidRPr="004D5037">
        <w:rPr>
          <w:rFonts w:ascii="Georgia" w:hAnsi="Georgia" w:cs="Georgia"/>
          <w:color w:val="000000"/>
          <w:sz w:val="26"/>
          <w:szCs w:val="26"/>
        </w:rPr>
        <w:t xml:space="preserve"> also adding that “Quint’s tonal opulence, generously inflected with subtle portamentos, sound</w:t>
      </w:r>
      <w:r>
        <w:rPr>
          <w:rFonts w:ascii="Georgia" w:hAnsi="Georgia" w:cs="Georgia"/>
          <w:color w:val="000000"/>
          <w:sz w:val="26"/>
          <w:szCs w:val="26"/>
        </w:rPr>
        <w:t>s</w:t>
      </w:r>
      <w:r w:rsidRPr="004D5037">
        <w:rPr>
          <w:rFonts w:ascii="Georgia" w:hAnsi="Georgia" w:cs="Georgia"/>
          <w:color w:val="000000"/>
          <w:sz w:val="26"/>
          <w:szCs w:val="26"/>
        </w:rPr>
        <w:t xml:space="preserve"> like a throwback to the glory days of Fritz Kreisler.”</w:t>
      </w:r>
    </w:p>
    <w:p w:rsidR="00FD1D2B" w:rsidRPr="009F6F35" w:rsidRDefault="00FD1D2B" w:rsidP="009F6F35">
      <w:pPr>
        <w:pStyle w:val="Default"/>
        <w:rPr>
          <w:rFonts w:ascii="Georgia" w:eastAsia="Georgia" w:hAnsi="Georgia" w:cs="Georgia"/>
          <w:sz w:val="26"/>
          <w:szCs w:val="26"/>
        </w:rPr>
      </w:pPr>
    </w:p>
    <w:p w:rsidR="00577834" w:rsidRPr="004D5037" w:rsidRDefault="00577834" w:rsidP="00577834">
      <w:pPr>
        <w:autoSpaceDE w:val="0"/>
        <w:autoSpaceDN w:val="0"/>
        <w:adjustRightInd w:val="0"/>
        <w:rPr>
          <w:rFonts w:ascii="Georgia" w:hAnsi="Georgia"/>
          <w:color w:val="222222"/>
          <w:sz w:val="26"/>
          <w:szCs w:val="26"/>
        </w:rPr>
      </w:pPr>
      <w:r w:rsidRPr="004D5037">
        <w:rPr>
          <w:rFonts w:ascii="Georgia" w:hAnsi="Georgia" w:cs="Georgia"/>
          <w:color w:val="000000"/>
          <w:sz w:val="26"/>
          <w:szCs w:val="26"/>
        </w:rPr>
        <w:t xml:space="preserve">American violinist of Russian heritage, Philippe Quint is constantly in demand and regularly appears with major orchestras and conductors worldwide </w:t>
      </w:r>
      <w:r w:rsidRPr="004D5037">
        <w:rPr>
          <w:rFonts w:ascii="Georgia" w:hAnsi="Georgia" w:cs="Georgia"/>
          <w:color w:val="222222"/>
          <w:sz w:val="26"/>
          <w:szCs w:val="26"/>
        </w:rPr>
        <w:t xml:space="preserve">at venues ranging from the Gewandhaus in Leipzig to Carnegie Hall in New York, while making frequent guest appearances at the most prestigious festivals including </w:t>
      </w:r>
      <w:proofErr w:type="spellStart"/>
      <w:r w:rsidRPr="004D5037">
        <w:rPr>
          <w:rFonts w:ascii="Georgia" w:hAnsi="Georgia" w:cs="Georgia"/>
          <w:color w:val="222222"/>
          <w:sz w:val="26"/>
          <w:szCs w:val="26"/>
        </w:rPr>
        <w:t>Verbier</w:t>
      </w:r>
      <w:proofErr w:type="spellEnd"/>
      <w:r w:rsidRPr="004D5037">
        <w:rPr>
          <w:rFonts w:ascii="Georgia" w:hAnsi="Georgia" w:cs="Georgia"/>
          <w:color w:val="222222"/>
          <w:sz w:val="26"/>
          <w:szCs w:val="26"/>
        </w:rPr>
        <w:t xml:space="preserve">, Aspen, Colmar, Hollywood Bowl and Dresden </w:t>
      </w:r>
      <w:proofErr w:type="spellStart"/>
      <w:r w:rsidRPr="004D5037">
        <w:rPr>
          <w:rFonts w:ascii="Georgia" w:hAnsi="Georgia" w:cs="Georgia"/>
          <w:color w:val="222222"/>
          <w:sz w:val="26"/>
          <w:szCs w:val="26"/>
        </w:rPr>
        <w:t>Festspiele</w:t>
      </w:r>
      <w:proofErr w:type="spellEnd"/>
      <w:r w:rsidRPr="004D5037">
        <w:rPr>
          <w:rFonts w:ascii="Georgia" w:hAnsi="Georgia" w:cs="Georgia"/>
          <w:color w:val="222222"/>
          <w:sz w:val="26"/>
          <w:szCs w:val="26"/>
        </w:rPr>
        <w:t>.</w:t>
      </w:r>
    </w:p>
    <w:p w:rsidR="00577834" w:rsidRPr="004D5037" w:rsidRDefault="00577834" w:rsidP="00577834">
      <w:pPr>
        <w:autoSpaceDE w:val="0"/>
        <w:autoSpaceDN w:val="0"/>
        <w:adjustRightInd w:val="0"/>
        <w:rPr>
          <w:rFonts w:ascii="Georgia" w:hAnsi="Georgia"/>
          <w:color w:val="222222"/>
          <w:sz w:val="26"/>
          <w:szCs w:val="26"/>
        </w:rPr>
      </w:pPr>
    </w:p>
    <w:p w:rsidR="00577834" w:rsidRPr="004D5037" w:rsidRDefault="00577834" w:rsidP="00577834">
      <w:pPr>
        <w:autoSpaceDE w:val="0"/>
        <w:autoSpaceDN w:val="0"/>
        <w:adjustRightInd w:val="0"/>
        <w:rPr>
          <w:rFonts w:ascii="Georgia" w:hAnsi="Georgia"/>
          <w:b/>
          <w:bCs/>
          <w:color w:val="222222"/>
          <w:sz w:val="26"/>
          <w:szCs w:val="26"/>
        </w:rPr>
      </w:pPr>
      <w:r w:rsidRPr="004D5037">
        <w:rPr>
          <w:rFonts w:ascii="Georgia" w:hAnsi="Georgia" w:cs="Georgia"/>
          <w:b/>
          <w:bCs/>
          <w:color w:val="222222"/>
          <w:sz w:val="26"/>
          <w:szCs w:val="26"/>
        </w:rPr>
        <w:t>Quint’s award winning 17 commercial releases discography includes</w:t>
      </w:r>
      <w:r>
        <w:rPr>
          <w:rFonts w:ascii="Georgia" w:hAnsi="Georgia" w:cs="Georgia"/>
          <w:b/>
          <w:bCs/>
          <w:color w:val="222222"/>
          <w:sz w:val="26"/>
          <w:szCs w:val="26"/>
        </w:rPr>
        <w:t xml:space="preserve"> a</w:t>
      </w:r>
      <w:r w:rsidRPr="004D5037">
        <w:rPr>
          <w:rFonts w:ascii="Georgia" w:hAnsi="Georgia" w:cs="Georgia"/>
          <w:b/>
          <w:bCs/>
          <w:color w:val="222222"/>
          <w:sz w:val="26"/>
          <w:szCs w:val="26"/>
        </w:rPr>
        <w:t xml:space="preserve"> recent debut on the Warner Classics label, a CD titled Chaplin’s Smile, that features 13 original arrangements of songs by Charlie Chaplin. The disc received worldwide acclaim, multiple Editor’s Choices from all major radio stations and such publications as Forbes, Gramophone, Limelight, Strad, and Strings. The album also inspired Philippe to create and produce </w:t>
      </w:r>
      <w:r w:rsidRPr="004D5037">
        <w:rPr>
          <w:rFonts w:ascii="Georgia" w:hAnsi="Georgia" w:cs="Georgia"/>
          <w:b/>
          <w:bCs/>
          <w:i/>
          <w:iCs/>
          <w:color w:val="222222"/>
          <w:sz w:val="26"/>
          <w:szCs w:val="26"/>
        </w:rPr>
        <w:t>Charlie Chaplin’s Smile</w:t>
      </w:r>
      <w:r w:rsidRPr="004D5037">
        <w:rPr>
          <w:rFonts w:ascii="Georgia" w:hAnsi="Georgia" w:cs="Georgia"/>
          <w:b/>
          <w:bCs/>
          <w:color w:val="222222"/>
          <w:sz w:val="26"/>
          <w:szCs w:val="26"/>
        </w:rPr>
        <w:t xml:space="preserve">, a multimedia show that will have debuts worldwide throughout the 2019-2020 season, including the opening of the 5th International Tchaikovsky Festival in </w:t>
      </w:r>
      <w:proofErr w:type="spellStart"/>
      <w:r w:rsidRPr="004D5037">
        <w:rPr>
          <w:rFonts w:ascii="Georgia" w:hAnsi="Georgia" w:cs="Georgia"/>
          <w:b/>
          <w:bCs/>
          <w:color w:val="222222"/>
          <w:sz w:val="26"/>
          <w:szCs w:val="26"/>
        </w:rPr>
        <w:t>Klin</w:t>
      </w:r>
      <w:proofErr w:type="spellEnd"/>
      <w:r w:rsidRPr="004D5037">
        <w:rPr>
          <w:rFonts w:ascii="Georgia" w:hAnsi="Georgia" w:cs="Georgia"/>
          <w:b/>
          <w:bCs/>
          <w:color w:val="222222"/>
          <w:sz w:val="26"/>
          <w:szCs w:val="26"/>
        </w:rPr>
        <w:t>, Russia, Ravinia Festival, Baltimore Symphony, Philharmonic Society of Orange County as well as its orchestral premieres of the show in Germany, Poland and Bulgaria to name a few.</w:t>
      </w:r>
    </w:p>
    <w:p w:rsidR="00FD1D2B" w:rsidRPr="00577834" w:rsidRDefault="00FD1D2B" w:rsidP="009F6F35">
      <w:pPr>
        <w:pStyle w:val="Default"/>
        <w:rPr>
          <w:rFonts w:ascii="Georgia" w:eastAsia="Georgia" w:hAnsi="Georgia" w:cs="Georgia"/>
          <w:color w:val="222222"/>
          <w:sz w:val="26"/>
          <w:szCs w:val="26"/>
          <w:u w:color="222222"/>
          <w:shd w:val="clear" w:color="auto" w:fill="FFFFFF"/>
          <w14:textOutline w14:w="3175" w14:cap="flat" w14:cmpd="sng" w14:algn="ctr">
            <w14:solidFill>
              <w14:srgbClr w14:val="222222"/>
            </w14:solidFill>
            <w14:prstDash w14:val="solid"/>
            <w14:miter w14:lim="400000"/>
          </w14:textOutline>
        </w:rPr>
      </w:pPr>
    </w:p>
    <w:p w:rsidR="00577834" w:rsidRPr="004D5037" w:rsidRDefault="00577834" w:rsidP="00577834">
      <w:pPr>
        <w:autoSpaceDE w:val="0"/>
        <w:autoSpaceDN w:val="0"/>
        <w:adjustRightInd w:val="0"/>
        <w:rPr>
          <w:rFonts w:ascii="Georgia" w:hAnsi="Georgia"/>
          <w:b/>
          <w:bCs/>
          <w:color w:val="222222"/>
          <w:sz w:val="26"/>
          <w:szCs w:val="26"/>
        </w:rPr>
      </w:pPr>
      <w:r w:rsidRPr="004D5037">
        <w:rPr>
          <w:rFonts w:ascii="Georgia" w:hAnsi="Georgia" w:cs="Georgia"/>
          <w:b/>
          <w:bCs/>
          <w:color w:val="000000"/>
          <w:sz w:val="26"/>
          <w:szCs w:val="26"/>
        </w:rPr>
        <w:t xml:space="preserve">Highlights of Quint’s 2019-2020 season include performances with Baltimore Symphony, North Carolina Symphony, Bournemouth Symphony, </w:t>
      </w:r>
      <w:proofErr w:type="spellStart"/>
      <w:r w:rsidRPr="004D5037">
        <w:rPr>
          <w:rFonts w:ascii="Georgia" w:hAnsi="Georgia" w:cs="Georgia"/>
          <w:b/>
          <w:bCs/>
          <w:color w:val="000000"/>
          <w:sz w:val="26"/>
          <w:szCs w:val="26"/>
        </w:rPr>
        <w:t>Bochumer</w:t>
      </w:r>
      <w:proofErr w:type="spellEnd"/>
      <w:r w:rsidRPr="004D5037">
        <w:rPr>
          <w:rFonts w:ascii="Georgia" w:hAnsi="Georgia" w:cs="Georgia"/>
          <w:b/>
          <w:bCs/>
          <w:color w:val="000000"/>
          <w:sz w:val="26"/>
          <w:szCs w:val="26"/>
        </w:rPr>
        <w:t xml:space="preserve"> </w:t>
      </w:r>
      <w:proofErr w:type="spellStart"/>
      <w:r w:rsidRPr="004D5037">
        <w:rPr>
          <w:rFonts w:ascii="Georgia" w:hAnsi="Georgia" w:cs="Georgia"/>
          <w:b/>
          <w:bCs/>
          <w:color w:val="000000"/>
          <w:sz w:val="26"/>
          <w:szCs w:val="26"/>
        </w:rPr>
        <w:t>Symphoniker</w:t>
      </w:r>
      <w:proofErr w:type="spellEnd"/>
      <w:r w:rsidRPr="004D5037">
        <w:rPr>
          <w:rFonts w:ascii="Georgia" w:hAnsi="Georgia" w:cs="Georgia"/>
          <w:b/>
          <w:bCs/>
          <w:color w:val="000000"/>
          <w:sz w:val="26"/>
          <w:szCs w:val="26"/>
        </w:rPr>
        <w:t>, Bilbao Symphony Orchestra, Louisiana Philharmonic, Singapore Symphony and Thailand Philharmonic under the b</w:t>
      </w:r>
      <w:r w:rsidR="00A95014">
        <w:rPr>
          <w:rFonts w:ascii="Georgia" w:hAnsi="Georgia" w:cs="Georgia"/>
          <w:b/>
          <w:bCs/>
          <w:color w:val="000000"/>
          <w:sz w:val="26"/>
          <w:szCs w:val="26"/>
        </w:rPr>
        <w:t>aton</w:t>
      </w:r>
      <w:r w:rsidRPr="004D5037">
        <w:rPr>
          <w:rFonts w:ascii="Georgia" w:hAnsi="Georgia" w:cs="Georgia"/>
          <w:b/>
          <w:bCs/>
          <w:color w:val="000000"/>
          <w:sz w:val="26"/>
          <w:szCs w:val="26"/>
        </w:rPr>
        <w:t xml:space="preserve">s of Andrew Litton, Steven Sloane, Carlos Miguel Prieto, Rune Bergmann, Jorge </w:t>
      </w:r>
      <w:proofErr w:type="spellStart"/>
      <w:r w:rsidRPr="004D5037">
        <w:rPr>
          <w:rFonts w:ascii="Georgia" w:hAnsi="Georgia" w:cs="Georgia"/>
          <w:b/>
          <w:bCs/>
          <w:color w:val="000000"/>
          <w:sz w:val="26"/>
          <w:szCs w:val="26"/>
        </w:rPr>
        <w:t>Mester</w:t>
      </w:r>
      <w:proofErr w:type="spellEnd"/>
      <w:r w:rsidRPr="004D5037">
        <w:rPr>
          <w:rFonts w:ascii="Georgia" w:hAnsi="Georgia" w:cs="Georgia"/>
          <w:b/>
          <w:bCs/>
          <w:color w:val="000000"/>
          <w:sz w:val="26"/>
          <w:szCs w:val="26"/>
        </w:rPr>
        <w:t xml:space="preserve"> and Carolyn </w:t>
      </w:r>
      <w:proofErr w:type="spellStart"/>
      <w:r w:rsidRPr="004D5037">
        <w:rPr>
          <w:rFonts w:ascii="Georgia" w:hAnsi="Georgia" w:cs="Georgia"/>
          <w:b/>
          <w:bCs/>
          <w:color w:val="000000"/>
          <w:sz w:val="26"/>
          <w:szCs w:val="26"/>
        </w:rPr>
        <w:t>Kuan</w:t>
      </w:r>
      <w:proofErr w:type="spellEnd"/>
      <w:r w:rsidRPr="004D5037">
        <w:rPr>
          <w:rFonts w:ascii="Georgia" w:hAnsi="Georgia" w:cs="Georgia"/>
          <w:b/>
          <w:bCs/>
          <w:color w:val="000000"/>
          <w:sz w:val="26"/>
          <w:szCs w:val="26"/>
        </w:rPr>
        <w:t>.</w:t>
      </w:r>
    </w:p>
    <w:p w:rsidR="00577834" w:rsidRDefault="00577834" w:rsidP="009F6F35">
      <w:pPr>
        <w:pStyle w:val="Default"/>
        <w:spacing w:after="240"/>
        <w:rPr>
          <w:rFonts w:ascii="Georgia" w:hAnsi="Georgia"/>
          <w:color w:val="222222"/>
          <w:sz w:val="26"/>
          <w:szCs w:val="26"/>
          <w:u w:color="222222"/>
        </w:rPr>
      </w:pPr>
    </w:p>
    <w:p w:rsidR="00577834" w:rsidRPr="004D5037" w:rsidRDefault="00577834" w:rsidP="00577834">
      <w:pPr>
        <w:autoSpaceDE w:val="0"/>
        <w:autoSpaceDN w:val="0"/>
        <w:adjustRightInd w:val="0"/>
        <w:spacing w:after="240"/>
        <w:rPr>
          <w:rFonts w:ascii="Georgia" w:hAnsi="Georgia"/>
          <w:color w:val="222222"/>
          <w:sz w:val="26"/>
          <w:szCs w:val="26"/>
        </w:rPr>
      </w:pPr>
      <w:r w:rsidRPr="004D5037">
        <w:rPr>
          <w:rFonts w:ascii="Georgia" w:hAnsi="Georgia" w:cs="Georgia"/>
          <w:color w:val="222222"/>
          <w:sz w:val="26"/>
          <w:szCs w:val="26"/>
        </w:rPr>
        <w:t>Making his home in New York since 1991, Philippe Quint was</w:t>
      </w:r>
      <w:bookmarkStart w:id="0" w:name="_GoBack"/>
      <w:bookmarkEnd w:id="0"/>
      <w:r w:rsidRPr="004D5037">
        <w:rPr>
          <w:rFonts w:ascii="Georgia" w:hAnsi="Georgia" w:cs="Georgia"/>
          <w:color w:val="222222"/>
          <w:sz w:val="26"/>
          <w:szCs w:val="26"/>
        </w:rPr>
        <w:t xml:space="preserve"> born in Leningrad, Soviet Union (now St. Petersburg, Russia), and studied at the Moscow's Special Music School for the Gifted with the famed Russian violinist Andrei Korsakov making his orchestral debut at the age of nine. After moving to the United States, he earned both Bachelor's and Master's degrees from the Juilliard School. His distinguished pedagogues and mentors included Dorothy Delay, Cho-Liang Lin, </w:t>
      </w:r>
      <w:r w:rsidRPr="004D5037">
        <w:rPr>
          <w:rFonts w:ascii="Georgia" w:hAnsi="Georgia" w:cs="Georgia"/>
          <w:color w:val="222222"/>
          <w:sz w:val="26"/>
          <w:szCs w:val="26"/>
        </w:rPr>
        <w:lastRenderedPageBreak/>
        <w:t xml:space="preserve">Masao Kawasaki, Isaac Stern, Itzhak Perlman, Arnold Steinhardt and Felix </w:t>
      </w:r>
      <w:proofErr w:type="spellStart"/>
      <w:r w:rsidRPr="004D5037">
        <w:rPr>
          <w:rFonts w:ascii="Georgia" w:hAnsi="Georgia" w:cs="Georgia"/>
          <w:color w:val="222222"/>
          <w:sz w:val="26"/>
          <w:szCs w:val="26"/>
        </w:rPr>
        <w:t>Galimir</w:t>
      </w:r>
      <w:proofErr w:type="spellEnd"/>
      <w:r w:rsidRPr="004D5037">
        <w:rPr>
          <w:rFonts w:ascii="Georgia" w:hAnsi="Georgia" w:cs="Georgia"/>
          <w:color w:val="222222"/>
          <w:sz w:val="26"/>
          <w:szCs w:val="26"/>
        </w:rPr>
        <w:t xml:space="preserve">. </w:t>
      </w:r>
    </w:p>
    <w:p w:rsidR="00FD1D2B" w:rsidRPr="009F6F35" w:rsidRDefault="00A50EE6" w:rsidP="009F6F35">
      <w:pPr>
        <w:pStyle w:val="Default"/>
        <w:spacing w:after="300"/>
        <w:rPr>
          <w:rFonts w:ascii="Georgia" w:eastAsia="Georgia" w:hAnsi="Georgia" w:cs="Georgia"/>
          <w:color w:val="222222"/>
          <w:sz w:val="26"/>
          <w:szCs w:val="26"/>
          <w:u w:color="222222"/>
          <w14:textOutline w14:w="3175" w14:cap="flat" w14:cmpd="sng" w14:algn="ctr">
            <w14:solidFill>
              <w14:srgbClr w14:val="000000"/>
            </w14:solidFill>
            <w14:prstDash w14:val="solid"/>
            <w14:miter w14:lim="400000"/>
          </w14:textOutline>
        </w:rPr>
      </w:pPr>
      <w:r w:rsidRPr="009F6F35">
        <w:rPr>
          <w:rFonts w:ascii="Georgia" w:hAnsi="Georgia"/>
          <w:color w:val="222222"/>
          <w:sz w:val="26"/>
          <w:szCs w:val="26"/>
          <w:u w:color="222222"/>
          <w14:textOutline w14:w="3175" w14:cap="flat" w14:cmpd="sng" w14:algn="ctr">
            <w14:solidFill>
              <w14:srgbClr w14:val="000000"/>
            </w14:solidFill>
            <w14:prstDash w14:val="solid"/>
            <w14:miter w14:lim="400000"/>
          </w14:textOutline>
        </w:rPr>
        <w:t>Philippe Quint plays the magnificent 1708 "Ruby" Antonio Stradivari violin on loan to him through the generous efforts of The Stradivari Society®.</w:t>
      </w:r>
    </w:p>
    <w:p w:rsidR="00FD1D2B" w:rsidRPr="009F6F35" w:rsidRDefault="00A50EE6" w:rsidP="009F6F35">
      <w:pPr>
        <w:pStyle w:val="Default"/>
        <w:spacing w:after="300"/>
        <w:rPr>
          <w:rStyle w:val="None"/>
          <w:rFonts w:ascii="Georgia" w:eastAsia="Georgia" w:hAnsi="Georgia" w:cs="Georgia"/>
          <w:color w:val="1154CB"/>
          <w:sz w:val="26"/>
          <w:szCs w:val="26"/>
          <w:u w:color="1154CB"/>
        </w:rPr>
      </w:pPr>
      <w:r w:rsidRPr="009F6F35">
        <w:rPr>
          <w:rFonts w:ascii="Georgia" w:hAnsi="Georgia"/>
          <w:color w:val="222222"/>
          <w:sz w:val="26"/>
          <w:szCs w:val="26"/>
          <w:u w:color="222222"/>
        </w:rPr>
        <w:t xml:space="preserve">For more information, visit: </w:t>
      </w:r>
      <w:r w:rsidRPr="009F6F35">
        <w:rPr>
          <w:rFonts w:ascii="Georgia" w:hAnsi="Georgia"/>
          <w:color w:val="1154CB"/>
          <w:sz w:val="26"/>
          <w:szCs w:val="26"/>
          <w:u w:color="1154CB"/>
          <w:lang w:val="es-ES_tradnl"/>
        </w:rPr>
        <w:t>www.philippequint.com</w:t>
      </w:r>
      <w:r w:rsidRPr="009F6F35">
        <w:rPr>
          <w:rFonts w:ascii="Georgia" w:hAnsi="Georgia"/>
          <w:color w:val="222222"/>
          <w:sz w:val="26"/>
          <w:szCs w:val="26"/>
          <w:u w:color="222222"/>
          <w:lang w:val="fr-FR"/>
        </w:rPr>
        <w:t xml:space="preserve">, </w:t>
      </w:r>
      <w:r w:rsidRPr="009F6F35">
        <w:rPr>
          <w:rFonts w:ascii="Georgia" w:hAnsi="Georgia"/>
          <w:color w:val="1154CB"/>
          <w:sz w:val="26"/>
          <w:szCs w:val="26"/>
          <w:u w:color="1154CB"/>
          <w:lang w:val="pt-PT"/>
        </w:rPr>
        <w:t>https://www.facebook.com/philippequint</w:t>
      </w:r>
      <w:r w:rsidRPr="009F6F35">
        <w:rPr>
          <w:rFonts w:ascii="Georgia" w:hAnsi="Georgia"/>
          <w:color w:val="222222"/>
          <w:sz w:val="26"/>
          <w:szCs w:val="26"/>
          <w:u w:color="222222"/>
          <w:lang w:val="fr-FR"/>
        </w:rPr>
        <w:t xml:space="preserve">, </w:t>
      </w:r>
      <w:hyperlink r:id="rId6" w:history="1">
        <w:r w:rsidRPr="009F6F35">
          <w:rPr>
            <w:rStyle w:val="Hyperlink0"/>
            <w:sz w:val="26"/>
            <w:szCs w:val="26"/>
          </w:rPr>
          <w:t>https://twitter.com/PhilippeQuint</w:t>
        </w:r>
      </w:hyperlink>
    </w:p>
    <w:p w:rsidR="00FD1D2B" w:rsidRPr="009F6F35" w:rsidRDefault="00FD1D2B" w:rsidP="009F6F35">
      <w:pPr>
        <w:pStyle w:val="Default"/>
        <w:spacing w:after="240"/>
        <w:rPr>
          <w:rFonts w:ascii="Georgia" w:eastAsia="Georgia" w:hAnsi="Georgia" w:cs="Georgia"/>
          <w:color w:val="1154CB"/>
          <w:sz w:val="26"/>
          <w:szCs w:val="26"/>
          <w:u w:color="1154CB"/>
        </w:rPr>
      </w:pPr>
    </w:p>
    <w:p w:rsidR="00FD1D2B" w:rsidRPr="009F6F35" w:rsidRDefault="00FD1D2B" w:rsidP="009F6F35">
      <w:pPr>
        <w:pStyle w:val="Default"/>
        <w:spacing w:after="240"/>
        <w:rPr>
          <w:rFonts w:ascii="Georgia" w:eastAsia="Georgia" w:hAnsi="Georgia" w:cs="Georgia"/>
          <w:color w:val="1154CB"/>
          <w:sz w:val="26"/>
          <w:szCs w:val="26"/>
          <w:u w:color="1154CB"/>
        </w:rPr>
      </w:pPr>
    </w:p>
    <w:p w:rsidR="00FD1D2B" w:rsidRPr="009F6F35" w:rsidRDefault="00A50EE6" w:rsidP="009F6F35">
      <w:pPr>
        <w:pStyle w:val="Default"/>
        <w:spacing w:after="240"/>
        <w:rPr>
          <w:rFonts w:ascii="Georgia" w:hAnsi="Georgia"/>
          <w:sz w:val="26"/>
          <w:szCs w:val="26"/>
        </w:rPr>
      </w:pPr>
      <w:r w:rsidRPr="009F6F35">
        <w:rPr>
          <w:rStyle w:val="None"/>
          <w:rFonts w:ascii="Georgia" w:hAnsi="Georgia"/>
          <w:color w:val="1154CB"/>
          <w:sz w:val="26"/>
          <w:szCs w:val="26"/>
          <w:u w:color="1154CB"/>
        </w:rPr>
        <w:t xml:space="preserve">                                                                   ****</w:t>
      </w:r>
    </w:p>
    <w:sectPr w:rsidR="00FD1D2B" w:rsidRPr="009F6F3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427" w:rsidRDefault="00737427">
      <w:r>
        <w:separator/>
      </w:r>
    </w:p>
  </w:endnote>
  <w:endnote w:type="continuationSeparator" w:id="0">
    <w:p w:rsidR="00737427" w:rsidRDefault="0073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2B" w:rsidRDefault="00FD1D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427" w:rsidRDefault="00737427">
      <w:r>
        <w:separator/>
      </w:r>
    </w:p>
  </w:footnote>
  <w:footnote w:type="continuationSeparator" w:id="0">
    <w:p w:rsidR="00737427" w:rsidRDefault="0073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2B" w:rsidRDefault="00FD1D2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D2B"/>
    <w:rsid w:val="002E042E"/>
    <w:rsid w:val="00577834"/>
    <w:rsid w:val="006A4E63"/>
    <w:rsid w:val="00737427"/>
    <w:rsid w:val="009F6F35"/>
    <w:rsid w:val="00A50EE6"/>
    <w:rsid w:val="00A95014"/>
    <w:rsid w:val="00FD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1A45F"/>
  <w15:docId w15:val="{AA8C8742-7B19-A84C-B754-8880DB07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Georgia" w:eastAsia="Georgia" w:hAnsi="Georgia" w:cs="Georgia"/>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PhilippeQui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Lee</cp:lastModifiedBy>
  <cp:revision>2</cp:revision>
  <dcterms:created xsi:type="dcterms:W3CDTF">2019-09-16T02:09:00Z</dcterms:created>
  <dcterms:modified xsi:type="dcterms:W3CDTF">2019-09-16T02:09:00Z</dcterms:modified>
</cp:coreProperties>
</file>